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4" w:rsidRPr="002E3824" w:rsidRDefault="00615784" w:rsidP="00615784">
      <w:pPr>
        <w:pStyle w:val="Default"/>
        <w:rPr>
          <w:bCs/>
        </w:rPr>
      </w:pPr>
      <w:r w:rsidRPr="002E3824">
        <w:rPr>
          <w:bCs/>
        </w:rPr>
        <w:t xml:space="preserve">Lütfen </w:t>
      </w:r>
      <w:r w:rsidRPr="002E3824">
        <w:rPr>
          <w:b/>
          <w:bCs/>
        </w:rPr>
        <w:t>sezgilerinizin</w:t>
      </w:r>
      <w:r w:rsidRPr="002E3824">
        <w:rPr>
          <w:bCs/>
        </w:rPr>
        <w:t xml:space="preserve"> ya da </w:t>
      </w:r>
      <w:r w:rsidRPr="002E3824">
        <w:rPr>
          <w:b/>
          <w:bCs/>
        </w:rPr>
        <w:t>ilk aklınıza gelen şeyin</w:t>
      </w:r>
      <w:r w:rsidRPr="002E3824">
        <w:rPr>
          <w:bCs/>
        </w:rPr>
        <w:t xml:space="preserve"> sizi </w:t>
      </w:r>
      <w:r w:rsidRPr="002E3824">
        <w:rPr>
          <w:b/>
          <w:bCs/>
        </w:rPr>
        <w:t>doğru</w:t>
      </w:r>
      <w:r w:rsidRPr="002E3824">
        <w:rPr>
          <w:bCs/>
        </w:rPr>
        <w:t xml:space="preserve"> yola götürdüğü ve </w:t>
      </w:r>
      <w:r w:rsidRPr="002E3824">
        <w:rPr>
          <w:b/>
          <w:bCs/>
        </w:rPr>
        <w:t>iyi</w:t>
      </w:r>
      <w:r w:rsidRPr="002E3824">
        <w:rPr>
          <w:bCs/>
        </w:rPr>
        <w:t xml:space="preserve"> </w:t>
      </w:r>
      <w:r w:rsidRPr="002E3824">
        <w:rPr>
          <w:b/>
          <w:bCs/>
        </w:rPr>
        <w:t>sonuçlandığı</w:t>
      </w:r>
      <w:r w:rsidRPr="002E3824">
        <w:rPr>
          <w:bCs/>
        </w:rPr>
        <w:t xml:space="preserve"> bir zamanı tarif eden bir paragraflık (8-10 cümle) bir anınızı yazınız. </w:t>
      </w:r>
    </w:p>
    <w:p w:rsidR="00615784" w:rsidRPr="00F95A72" w:rsidRDefault="00615784" w:rsidP="00615784">
      <w:pPr>
        <w:pStyle w:val="Default"/>
      </w:pPr>
    </w:p>
    <w:p w:rsidR="00615784" w:rsidRPr="00F95A72" w:rsidRDefault="00615784" w:rsidP="00615784">
      <w:pPr>
        <w:pStyle w:val="Default"/>
      </w:pPr>
      <w:r w:rsidRPr="00F95A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A72">
        <w:t>______</w:t>
      </w:r>
    </w:p>
    <w:p w:rsidR="00615784" w:rsidRPr="00F95A72" w:rsidRDefault="00615784" w:rsidP="00615784">
      <w:pPr>
        <w:pStyle w:val="Default"/>
      </w:pPr>
      <w:r w:rsidRPr="00F95A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A72">
        <w:t>______</w:t>
      </w:r>
    </w:p>
    <w:p w:rsidR="00615784" w:rsidRPr="00F95A72" w:rsidRDefault="00615784" w:rsidP="00615784">
      <w:pPr>
        <w:pStyle w:val="Default"/>
      </w:pPr>
      <w:r w:rsidRPr="00F95A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A72">
        <w:t>______</w:t>
      </w:r>
    </w:p>
    <w:p w:rsidR="00615784" w:rsidRPr="00F95A72" w:rsidRDefault="00615784" w:rsidP="00615784">
      <w:pPr>
        <w:pStyle w:val="Default"/>
      </w:pPr>
      <w:r w:rsidRPr="00F95A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A72">
        <w:t>______</w:t>
      </w:r>
    </w:p>
    <w:p w:rsidR="00F95A72" w:rsidRDefault="00F95A72" w:rsidP="002D682C">
      <w:pPr>
        <w:pStyle w:val="ListParagraph"/>
        <w:spacing w:before="0" w:beforeAutospacing="0" w:after="200" w:afterAutospacing="0" w:line="276" w:lineRule="auto"/>
        <w:contextualSpacing/>
        <w:rPr>
          <w:b/>
        </w:rPr>
      </w:pPr>
    </w:p>
    <w:p w:rsidR="00F95A72" w:rsidRDefault="00F95A72" w:rsidP="002D682C">
      <w:pPr>
        <w:pStyle w:val="ListParagraph"/>
        <w:spacing w:before="0" w:beforeAutospacing="0" w:after="200" w:afterAutospacing="0" w:line="276" w:lineRule="auto"/>
        <w:contextualSpacing/>
        <w:rPr>
          <w:b/>
        </w:rPr>
      </w:pPr>
    </w:p>
    <w:p w:rsidR="00F95A72" w:rsidRDefault="00F95A72" w:rsidP="002D682C">
      <w:pPr>
        <w:pStyle w:val="ListParagraph"/>
        <w:spacing w:before="0" w:beforeAutospacing="0" w:after="200" w:afterAutospacing="0" w:line="276" w:lineRule="auto"/>
        <w:contextualSpacing/>
        <w:rPr>
          <w:b/>
        </w:rPr>
      </w:pPr>
    </w:p>
    <w:p w:rsidR="00EF4E99" w:rsidRPr="00B62C41" w:rsidRDefault="00EF4E99" w:rsidP="00EF4E99">
      <w:pPr>
        <w:rPr>
          <w:rFonts w:ascii="Times New Roman" w:hAnsi="Times New Roman" w:cs="Times New Roman"/>
          <w:lang w:val="tr-TR"/>
        </w:rPr>
      </w:pPr>
      <w:proofErr w:type="spellStart"/>
      <w:r w:rsidRPr="00B62C41">
        <w:rPr>
          <w:rFonts w:ascii="Times New Roman" w:hAnsi="Times New Roman" w:cs="Times New Roman"/>
          <w:bCs/>
        </w:rPr>
        <w:lastRenderedPageBreak/>
        <w:t>Lütfen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bir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konu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hakkında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dikkatli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bir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şekilde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/>
          <w:bCs/>
        </w:rPr>
        <w:t>mantık</w:t>
      </w:r>
      <w:proofErr w:type="spellEnd"/>
      <w:r w:rsidRPr="00B62C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/>
          <w:bCs/>
        </w:rPr>
        <w:t>yürütmenizin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sizi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/>
          <w:bCs/>
        </w:rPr>
        <w:t>doğru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yola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götürdüğü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ve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/>
          <w:bCs/>
        </w:rPr>
        <w:t>iyi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/>
          <w:bCs/>
        </w:rPr>
        <w:t>sonuçlandığı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bir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zamanı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tarif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eden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bir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paragraflık</w:t>
      </w:r>
      <w:proofErr w:type="spellEnd"/>
      <w:r w:rsidRPr="00B62C41">
        <w:rPr>
          <w:rFonts w:ascii="Times New Roman" w:hAnsi="Times New Roman" w:cs="Times New Roman"/>
          <w:bCs/>
        </w:rPr>
        <w:t xml:space="preserve"> (8-10 </w:t>
      </w:r>
      <w:proofErr w:type="spellStart"/>
      <w:r w:rsidRPr="00B62C41">
        <w:rPr>
          <w:rFonts w:ascii="Times New Roman" w:hAnsi="Times New Roman" w:cs="Times New Roman"/>
          <w:bCs/>
        </w:rPr>
        <w:t>cümle</w:t>
      </w:r>
      <w:proofErr w:type="spellEnd"/>
      <w:r w:rsidRPr="00B62C41">
        <w:rPr>
          <w:rFonts w:ascii="Times New Roman" w:hAnsi="Times New Roman" w:cs="Times New Roman"/>
          <w:bCs/>
        </w:rPr>
        <w:t xml:space="preserve">) </w:t>
      </w:r>
      <w:proofErr w:type="spellStart"/>
      <w:r w:rsidRPr="00B62C41">
        <w:rPr>
          <w:rFonts w:ascii="Times New Roman" w:hAnsi="Times New Roman" w:cs="Times New Roman"/>
          <w:bCs/>
        </w:rPr>
        <w:t>bir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anınızı</w:t>
      </w:r>
      <w:proofErr w:type="spellEnd"/>
      <w:r w:rsidRPr="00B62C41">
        <w:rPr>
          <w:rFonts w:ascii="Times New Roman" w:hAnsi="Times New Roman" w:cs="Times New Roman"/>
          <w:bCs/>
        </w:rPr>
        <w:t xml:space="preserve"> </w:t>
      </w:r>
      <w:proofErr w:type="spellStart"/>
      <w:r w:rsidRPr="00B62C41">
        <w:rPr>
          <w:rFonts w:ascii="Times New Roman" w:hAnsi="Times New Roman" w:cs="Times New Roman"/>
          <w:bCs/>
        </w:rPr>
        <w:t>yazınız</w:t>
      </w:r>
      <w:proofErr w:type="spellEnd"/>
      <w:r w:rsidRPr="00B62C41">
        <w:rPr>
          <w:rFonts w:ascii="Times New Roman" w:hAnsi="Times New Roman" w:cs="Times New Roman"/>
          <w:bCs/>
        </w:rPr>
        <w:t>.</w:t>
      </w:r>
    </w:p>
    <w:p w:rsidR="00EF4E99" w:rsidRPr="00F95A72" w:rsidRDefault="00EF4E99" w:rsidP="00EF4E99">
      <w:pPr>
        <w:pStyle w:val="Default"/>
      </w:pPr>
    </w:p>
    <w:p w:rsidR="00EF4E99" w:rsidRPr="00F95A72" w:rsidRDefault="00EF4E99" w:rsidP="00EF4E99">
      <w:pPr>
        <w:pStyle w:val="Default"/>
      </w:pPr>
      <w:r w:rsidRPr="00F95A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EF4E99" w:rsidRPr="00F95A72" w:rsidRDefault="00EF4E99" w:rsidP="00EF4E99">
      <w:pPr>
        <w:pStyle w:val="Default"/>
      </w:pPr>
      <w:r w:rsidRPr="00F95A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EF4E99" w:rsidRPr="00F95A72" w:rsidRDefault="00EF4E99" w:rsidP="00EF4E99">
      <w:pPr>
        <w:pStyle w:val="Default"/>
      </w:pPr>
      <w:r w:rsidRPr="00F95A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EF4E99" w:rsidRPr="00F95A72" w:rsidRDefault="00EF4E99" w:rsidP="00EF4E99">
      <w:pPr>
        <w:pStyle w:val="Default"/>
      </w:pPr>
      <w:r w:rsidRPr="00F95A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EF4E99" w:rsidRDefault="00EF4E99" w:rsidP="00EF4E99">
      <w:pPr>
        <w:pStyle w:val="ListParagraph"/>
        <w:spacing w:before="0" w:beforeAutospacing="0" w:after="200" w:afterAutospacing="0" w:line="276" w:lineRule="auto"/>
        <w:contextualSpacing/>
        <w:rPr>
          <w:b/>
        </w:rPr>
      </w:pPr>
    </w:p>
    <w:p w:rsidR="00EF4E99" w:rsidRDefault="00EF4E99" w:rsidP="002D682C">
      <w:pPr>
        <w:pStyle w:val="ListParagraph"/>
        <w:spacing w:before="0" w:beforeAutospacing="0" w:after="200" w:afterAutospacing="0" w:line="276" w:lineRule="auto"/>
        <w:contextualSpacing/>
        <w:rPr>
          <w:b/>
        </w:rPr>
      </w:pPr>
    </w:p>
    <w:p w:rsidR="00EF4E99" w:rsidRPr="00EF4E99" w:rsidRDefault="00EF4E99" w:rsidP="002D682C">
      <w:pPr>
        <w:pStyle w:val="ListParagraph"/>
        <w:spacing w:before="0" w:beforeAutospacing="0" w:after="200" w:afterAutospacing="0" w:line="276" w:lineRule="auto"/>
        <w:contextualSpacing/>
        <w:rPr>
          <w:shd w:val="clear" w:color="auto" w:fill="FFFFFF"/>
        </w:rPr>
      </w:pPr>
      <w:proofErr w:type="spellStart"/>
      <w:r w:rsidRPr="00EF4E99">
        <w:rPr>
          <w:shd w:val="clear" w:color="auto" w:fill="FFFFFF"/>
        </w:rPr>
        <w:lastRenderedPageBreak/>
        <w:t>Shenhav</w:t>
      </w:r>
      <w:proofErr w:type="spellEnd"/>
      <w:r w:rsidRPr="00EF4E99">
        <w:rPr>
          <w:shd w:val="clear" w:color="auto" w:fill="FFFFFF"/>
        </w:rPr>
        <w:t>, A</w:t>
      </w:r>
      <w:proofErr w:type="gramStart"/>
      <w:r w:rsidRPr="00EF4E99">
        <w:rPr>
          <w:shd w:val="clear" w:color="auto" w:fill="FFFFFF"/>
        </w:rPr>
        <w:t>.,</w:t>
      </w:r>
      <w:proofErr w:type="gramEnd"/>
      <w:r w:rsidRPr="00EF4E99">
        <w:rPr>
          <w:shd w:val="clear" w:color="auto" w:fill="FFFFFF"/>
        </w:rPr>
        <w:t xml:space="preserve"> </w:t>
      </w:r>
      <w:proofErr w:type="spellStart"/>
      <w:r w:rsidRPr="00EF4E99">
        <w:rPr>
          <w:shd w:val="clear" w:color="auto" w:fill="FFFFFF"/>
        </w:rPr>
        <w:t>Rand</w:t>
      </w:r>
      <w:proofErr w:type="spellEnd"/>
      <w:r w:rsidRPr="00EF4E99">
        <w:rPr>
          <w:shd w:val="clear" w:color="auto" w:fill="FFFFFF"/>
        </w:rPr>
        <w:t xml:space="preserve">, D. G., &amp; </w:t>
      </w:r>
      <w:proofErr w:type="spellStart"/>
      <w:r w:rsidRPr="00EF4E99">
        <w:rPr>
          <w:shd w:val="clear" w:color="auto" w:fill="FFFFFF"/>
        </w:rPr>
        <w:t>Greene</w:t>
      </w:r>
      <w:proofErr w:type="spellEnd"/>
      <w:r w:rsidRPr="00EF4E99">
        <w:rPr>
          <w:shd w:val="clear" w:color="auto" w:fill="FFFFFF"/>
        </w:rPr>
        <w:t xml:space="preserve">, J. D. (2012). </w:t>
      </w:r>
      <w:proofErr w:type="spellStart"/>
      <w:r w:rsidRPr="00EF4E99">
        <w:rPr>
          <w:shd w:val="clear" w:color="auto" w:fill="FFFFFF"/>
        </w:rPr>
        <w:t>Divine</w:t>
      </w:r>
      <w:proofErr w:type="spellEnd"/>
      <w:r w:rsidRPr="00EF4E99">
        <w:rPr>
          <w:shd w:val="clear" w:color="auto" w:fill="FFFFFF"/>
        </w:rPr>
        <w:t xml:space="preserve"> </w:t>
      </w:r>
      <w:proofErr w:type="spellStart"/>
      <w:r w:rsidRPr="00EF4E99">
        <w:rPr>
          <w:shd w:val="clear" w:color="auto" w:fill="FFFFFF"/>
        </w:rPr>
        <w:t>intuition</w:t>
      </w:r>
      <w:proofErr w:type="spellEnd"/>
      <w:r w:rsidRPr="00EF4E99">
        <w:rPr>
          <w:shd w:val="clear" w:color="auto" w:fill="FFFFFF"/>
        </w:rPr>
        <w:t xml:space="preserve">: </w:t>
      </w:r>
      <w:proofErr w:type="spellStart"/>
      <w:r w:rsidRPr="00EF4E99">
        <w:rPr>
          <w:shd w:val="clear" w:color="auto" w:fill="FFFFFF"/>
        </w:rPr>
        <w:t>Cognitive</w:t>
      </w:r>
      <w:proofErr w:type="spellEnd"/>
      <w:r w:rsidRPr="00EF4E99">
        <w:rPr>
          <w:shd w:val="clear" w:color="auto" w:fill="FFFFFF"/>
        </w:rPr>
        <w:t xml:space="preserve"> </w:t>
      </w:r>
      <w:proofErr w:type="spellStart"/>
      <w:r w:rsidRPr="00EF4E99">
        <w:rPr>
          <w:shd w:val="clear" w:color="auto" w:fill="FFFFFF"/>
        </w:rPr>
        <w:t>style</w:t>
      </w:r>
      <w:proofErr w:type="spellEnd"/>
      <w:r w:rsidRPr="00EF4E99">
        <w:rPr>
          <w:shd w:val="clear" w:color="auto" w:fill="FFFFFF"/>
        </w:rPr>
        <w:t xml:space="preserve"> </w:t>
      </w:r>
      <w:proofErr w:type="spellStart"/>
      <w:r w:rsidRPr="00EF4E99">
        <w:rPr>
          <w:shd w:val="clear" w:color="auto" w:fill="FFFFFF"/>
        </w:rPr>
        <w:t>influences</w:t>
      </w:r>
      <w:proofErr w:type="spellEnd"/>
      <w:r w:rsidRPr="00EF4E99">
        <w:rPr>
          <w:shd w:val="clear" w:color="auto" w:fill="FFFFFF"/>
        </w:rPr>
        <w:t xml:space="preserve"> </w:t>
      </w:r>
      <w:proofErr w:type="spellStart"/>
      <w:r w:rsidRPr="00EF4E99">
        <w:rPr>
          <w:shd w:val="clear" w:color="auto" w:fill="FFFFFF"/>
        </w:rPr>
        <w:t>belief</w:t>
      </w:r>
      <w:proofErr w:type="spellEnd"/>
      <w:r w:rsidRPr="00EF4E99">
        <w:rPr>
          <w:shd w:val="clear" w:color="auto" w:fill="FFFFFF"/>
        </w:rPr>
        <w:t xml:space="preserve"> in </w:t>
      </w:r>
      <w:proofErr w:type="spellStart"/>
      <w:r w:rsidRPr="00EF4E99">
        <w:rPr>
          <w:shd w:val="clear" w:color="auto" w:fill="FFFFFF"/>
        </w:rPr>
        <w:t>God</w:t>
      </w:r>
      <w:proofErr w:type="spellEnd"/>
      <w:r w:rsidRPr="00EF4E99">
        <w:rPr>
          <w:shd w:val="clear" w:color="auto" w:fill="FFFFFF"/>
        </w:rPr>
        <w:t>. </w:t>
      </w:r>
      <w:proofErr w:type="spellStart"/>
      <w:r w:rsidRPr="00EF4E99">
        <w:rPr>
          <w:i/>
          <w:iCs/>
          <w:shd w:val="clear" w:color="auto" w:fill="FFFFFF"/>
        </w:rPr>
        <w:t>Journal</w:t>
      </w:r>
      <w:proofErr w:type="spellEnd"/>
      <w:r w:rsidRPr="00EF4E99">
        <w:rPr>
          <w:i/>
          <w:iCs/>
          <w:shd w:val="clear" w:color="auto" w:fill="FFFFFF"/>
        </w:rPr>
        <w:t xml:space="preserve"> of </w:t>
      </w:r>
      <w:proofErr w:type="spellStart"/>
      <w:r w:rsidRPr="00EF4E99">
        <w:rPr>
          <w:i/>
          <w:iCs/>
          <w:shd w:val="clear" w:color="auto" w:fill="FFFFFF"/>
        </w:rPr>
        <w:t>Experimental</w:t>
      </w:r>
      <w:proofErr w:type="spellEnd"/>
      <w:r w:rsidRPr="00EF4E99">
        <w:rPr>
          <w:i/>
          <w:iCs/>
          <w:shd w:val="clear" w:color="auto" w:fill="FFFFFF"/>
        </w:rPr>
        <w:t xml:space="preserve"> </w:t>
      </w:r>
      <w:proofErr w:type="spellStart"/>
      <w:r w:rsidRPr="00EF4E99">
        <w:rPr>
          <w:i/>
          <w:iCs/>
          <w:shd w:val="clear" w:color="auto" w:fill="FFFFFF"/>
        </w:rPr>
        <w:t>Psychology</w:t>
      </w:r>
      <w:proofErr w:type="spellEnd"/>
      <w:r w:rsidRPr="00EF4E99">
        <w:rPr>
          <w:i/>
          <w:iCs/>
          <w:shd w:val="clear" w:color="auto" w:fill="FFFFFF"/>
        </w:rPr>
        <w:t>: General</w:t>
      </w:r>
      <w:r w:rsidRPr="00EF4E99">
        <w:rPr>
          <w:shd w:val="clear" w:color="auto" w:fill="FFFFFF"/>
        </w:rPr>
        <w:t>, </w:t>
      </w:r>
      <w:r w:rsidRPr="00EF4E99">
        <w:rPr>
          <w:i/>
          <w:iCs/>
          <w:shd w:val="clear" w:color="auto" w:fill="FFFFFF"/>
        </w:rPr>
        <w:t>141</w:t>
      </w:r>
      <w:r w:rsidRPr="00EF4E99">
        <w:rPr>
          <w:shd w:val="clear" w:color="auto" w:fill="FFFFFF"/>
        </w:rPr>
        <w:t>(3), 423</w:t>
      </w:r>
      <w:r>
        <w:rPr>
          <w:shd w:val="clear" w:color="auto" w:fill="FFFFFF"/>
        </w:rPr>
        <w:t>-428.</w:t>
      </w:r>
    </w:p>
    <w:p w:rsidR="00EF4E99" w:rsidRPr="00EF4E99" w:rsidRDefault="00EF4E99" w:rsidP="00EF4E99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  <w:proofErr w:type="spellStart"/>
      <w:r w:rsidRPr="00EF4E99">
        <w:rPr>
          <w:rFonts w:ascii="Times New Roman" w:hAnsi="Times New Roman" w:cs="Times New Roman"/>
        </w:rPr>
        <w:t>Saribay</w:t>
      </w:r>
      <w:proofErr w:type="spellEnd"/>
      <w:r w:rsidRPr="00EF4E99">
        <w:rPr>
          <w:rFonts w:ascii="Times New Roman" w:hAnsi="Times New Roman" w:cs="Times New Roman"/>
        </w:rPr>
        <w:t xml:space="preserve">, S. A., </w:t>
      </w:r>
      <w:r w:rsidRPr="00EF4E99">
        <w:rPr>
          <w:rFonts w:ascii="Times New Roman" w:hAnsi="Times New Roman" w:cs="Times New Roman"/>
          <w:b/>
        </w:rPr>
        <w:t>Yilmaz, O.</w:t>
      </w:r>
      <w:r w:rsidRPr="00EF4E99">
        <w:rPr>
          <w:rFonts w:ascii="Times New Roman" w:hAnsi="Times New Roman" w:cs="Times New Roman"/>
        </w:rPr>
        <w:t xml:space="preserve">, &amp; </w:t>
      </w:r>
      <w:proofErr w:type="spellStart"/>
      <w:r w:rsidRPr="00EF4E99">
        <w:rPr>
          <w:rFonts w:ascii="Times New Roman" w:hAnsi="Times New Roman" w:cs="Times New Roman"/>
        </w:rPr>
        <w:t>Körpe</w:t>
      </w:r>
      <w:proofErr w:type="spellEnd"/>
      <w:r w:rsidRPr="00EF4E99">
        <w:rPr>
          <w:rFonts w:ascii="Times New Roman" w:hAnsi="Times New Roman" w:cs="Times New Roman"/>
        </w:rPr>
        <w:t xml:space="preserve">, G. (under review). Does intuitive mindset influence belief </w:t>
      </w:r>
      <w:r w:rsidRPr="00EF4E99">
        <w:rPr>
          <w:rFonts w:ascii="Times New Roman" w:hAnsi="Times New Roman" w:cs="Times New Roman"/>
        </w:rPr>
        <w:tab/>
        <w:t xml:space="preserve">in God? A registered replication of </w:t>
      </w:r>
      <w:proofErr w:type="spellStart"/>
      <w:r w:rsidRPr="00EF4E99">
        <w:rPr>
          <w:rFonts w:ascii="Times New Roman" w:hAnsi="Times New Roman" w:cs="Times New Roman"/>
        </w:rPr>
        <w:t>Shenhav</w:t>
      </w:r>
      <w:proofErr w:type="spellEnd"/>
      <w:r w:rsidRPr="00EF4E99">
        <w:rPr>
          <w:rFonts w:ascii="Times New Roman" w:hAnsi="Times New Roman" w:cs="Times New Roman"/>
        </w:rPr>
        <w:t xml:space="preserve">, Rand, and Nowak (2012). </w:t>
      </w:r>
      <w:r w:rsidRPr="00EF4E99">
        <w:rPr>
          <w:rFonts w:ascii="Times New Roman" w:hAnsi="Times New Roman" w:cs="Times New Roman"/>
          <w:i/>
        </w:rPr>
        <w:t>Judgme</w:t>
      </w:r>
      <w:r w:rsidRPr="00EF4E99">
        <w:rPr>
          <w:rFonts w:ascii="Times New Roman" w:hAnsi="Times New Roman" w:cs="Times New Roman"/>
          <w:i/>
        </w:rPr>
        <w:t xml:space="preserve">nt and </w:t>
      </w:r>
      <w:r w:rsidRPr="00EF4E99">
        <w:rPr>
          <w:rFonts w:ascii="Times New Roman" w:hAnsi="Times New Roman" w:cs="Times New Roman"/>
          <w:i/>
        </w:rPr>
        <w:t>Decision Making.</w:t>
      </w:r>
    </w:p>
    <w:p w:rsidR="00EF4E99" w:rsidRPr="00EF4E99" w:rsidRDefault="00EF4E99" w:rsidP="002D682C">
      <w:pPr>
        <w:pStyle w:val="ListParagraph"/>
        <w:spacing w:before="0" w:beforeAutospacing="0" w:after="200" w:afterAutospacing="0" w:line="276" w:lineRule="auto"/>
        <w:contextualSpacing/>
        <w:rPr>
          <w:b/>
        </w:rPr>
      </w:pPr>
      <w:r w:rsidRPr="00EF4E99">
        <w:rPr>
          <w:shd w:val="clear" w:color="auto" w:fill="FFFFFF"/>
        </w:rPr>
        <w:t>.</w:t>
      </w:r>
      <w:bookmarkStart w:id="0" w:name="_GoBack"/>
      <w:bookmarkEnd w:id="0"/>
    </w:p>
    <w:sectPr w:rsidR="00EF4E99" w:rsidRPr="00EF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FF4"/>
    <w:multiLevelType w:val="hybridMultilevel"/>
    <w:tmpl w:val="362A336A"/>
    <w:lvl w:ilvl="0" w:tplc="C2C45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A21154"/>
    <w:multiLevelType w:val="hybridMultilevel"/>
    <w:tmpl w:val="CD76B936"/>
    <w:lvl w:ilvl="0" w:tplc="9CAAC5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7902CF"/>
    <w:multiLevelType w:val="hybridMultilevel"/>
    <w:tmpl w:val="27A42D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D09AC"/>
    <w:multiLevelType w:val="hybridMultilevel"/>
    <w:tmpl w:val="31141B78"/>
    <w:lvl w:ilvl="0" w:tplc="1D1E58E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tjAztTAxtjQytTBX0lEKTi0uzszPAykwrAUAoQOxKywAAAA="/>
  </w:docVars>
  <w:rsids>
    <w:rsidRoot w:val="009E7539"/>
    <w:rsid w:val="00066B93"/>
    <w:rsid w:val="00183DB9"/>
    <w:rsid w:val="002D682C"/>
    <w:rsid w:val="002E3824"/>
    <w:rsid w:val="0031384A"/>
    <w:rsid w:val="0041559E"/>
    <w:rsid w:val="00615784"/>
    <w:rsid w:val="009D33EE"/>
    <w:rsid w:val="009E7539"/>
    <w:rsid w:val="00BA4A5F"/>
    <w:rsid w:val="00CD0BFB"/>
    <w:rsid w:val="00D244AD"/>
    <w:rsid w:val="00EF4E99"/>
    <w:rsid w:val="00F95A72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5F03"/>
  <w15:docId w15:val="{BFB21952-F8BA-4E7F-A47B-B47414F7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E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33EE"/>
    <w:rPr>
      <w:color w:val="0000FF"/>
      <w:u w:val="single"/>
    </w:rPr>
  </w:style>
  <w:style w:type="paragraph" w:customStyle="1" w:styleId="Default">
    <w:name w:val="Default"/>
    <w:rsid w:val="00615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82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tr-TR" w:eastAsia="tr-TR"/>
    </w:rPr>
  </w:style>
  <w:style w:type="character" w:customStyle="1" w:styleId="apple-converted-space">
    <w:name w:val="apple-converted-space"/>
    <w:rsid w:val="00D2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OnurcanYılmaz</dc:creator>
  <cp:keywords/>
  <dc:description/>
  <cp:lastModifiedBy>Onurcan Yilmaz</cp:lastModifiedBy>
  <cp:revision>14</cp:revision>
  <dcterms:created xsi:type="dcterms:W3CDTF">2014-11-16T17:05:00Z</dcterms:created>
  <dcterms:modified xsi:type="dcterms:W3CDTF">2018-12-24T15:26:00Z</dcterms:modified>
</cp:coreProperties>
</file>