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A7" w:rsidRPr="00A40C5B" w:rsidRDefault="00F52DA7" w:rsidP="00F52DA7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A40C5B">
        <w:rPr>
          <w:sz w:val="22"/>
          <w:szCs w:val="22"/>
        </w:rPr>
        <w:t xml:space="preserve">Aşağıdaki ifadelere ne ölçüde katılıp katılmadığınızı lütfen belirtiniz. </w:t>
      </w:r>
    </w:p>
    <w:p w:rsidR="00AF6A2C" w:rsidRDefault="00F52DA7" w:rsidP="00F52DA7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A40C5B">
        <w:rPr>
          <w:sz w:val="22"/>
          <w:szCs w:val="22"/>
        </w:rPr>
        <w:t>1…Kesinlikle katılmıyorum…</w:t>
      </w:r>
      <w:r w:rsidR="00AF6A2C">
        <w:rPr>
          <w:sz w:val="22"/>
          <w:szCs w:val="22"/>
        </w:rPr>
        <w:tab/>
      </w:r>
      <w:r w:rsidR="00AF6A2C">
        <w:rPr>
          <w:sz w:val="22"/>
          <w:szCs w:val="22"/>
        </w:rPr>
        <w:tab/>
      </w:r>
      <w:r w:rsidR="00AF6A2C">
        <w:rPr>
          <w:sz w:val="22"/>
          <w:szCs w:val="22"/>
        </w:rPr>
        <w:tab/>
      </w:r>
      <w:r w:rsidRPr="00A40C5B">
        <w:rPr>
          <w:sz w:val="22"/>
          <w:szCs w:val="22"/>
        </w:rPr>
        <w:t>2…Pek katılmıyorum...</w:t>
      </w:r>
    </w:p>
    <w:p w:rsidR="00AF6A2C" w:rsidRDefault="00F52DA7" w:rsidP="00F52DA7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A40C5B">
        <w:rPr>
          <w:sz w:val="22"/>
          <w:szCs w:val="22"/>
        </w:rPr>
        <w:t>3…Ne katılıyorum ne katılmıyorum…</w:t>
      </w:r>
      <w:r w:rsidR="00AF6A2C">
        <w:rPr>
          <w:sz w:val="22"/>
          <w:szCs w:val="22"/>
        </w:rPr>
        <w:tab/>
      </w:r>
      <w:r w:rsidR="00AF6A2C">
        <w:rPr>
          <w:sz w:val="22"/>
          <w:szCs w:val="22"/>
        </w:rPr>
        <w:tab/>
      </w:r>
      <w:r w:rsidRPr="00A40C5B">
        <w:rPr>
          <w:sz w:val="22"/>
          <w:szCs w:val="22"/>
        </w:rPr>
        <w:t>4…Biraz katılıyorum…</w:t>
      </w:r>
      <w:r w:rsidR="00AF6A2C">
        <w:rPr>
          <w:sz w:val="22"/>
          <w:szCs w:val="22"/>
        </w:rPr>
        <w:tab/>
      </w:r>
      <w:r w:rsidR="00AF6A2C">
        <w:rPr>
          <w:sz w:val="22"/>
          <w:szCs w:val="22"/>
        </w:rPr>
        <w:tab/>
      </w:r>
    </w:p>
    <w:p w:rsidR="00F52DA7" w:rsidRPr="00A40C5B" w:rsidRDefault="00F52DA7" w:rsidP="00F52DA7">
      <w:pPr>
        <w:pStyle w:val="ListParagraph"/>
        <w:spacing w:before="0" w:beforeAutospacing="0" w:after="0" w:afterAutospacing="0"/>
        <w:jc w:val="both"/>
        <w:rPr>
          <w:sz w:val="22"/>
          <w:szCs w:val="22"/>
        </w:rPr>
      </w:pPr>
      <w:r w:rsidRPr="00A40C5B">
        <w:rPr>
          <w:sz w:val="22"/>
          <w:szCs w:val="22"/>
        </w:rPr>
        <w:t>5…Kesinlikle katılıyorum</w:t>
      </w:r>
    </w:p>
    <w:p w:rsidR="00F52DA7" w:rsidRPr="00A40C5B" w:rsidRDefault="00F52DA7" w:rsidP="00F52DA7">
      <w:pPr>
        <w:pStyle w:val="ListParagraph"/>
        <w:tabs>
          <w:tab w:val="left" w:pos="3060"/>
        </w:tabs>
        <w:spacing w:before="0" w:beforeAutospacing="0" w:after="0" w:afterAutospacing="0"/>
        <w:rPr>
          <w:sz w:val="22"/>
          <w:szCs w:val="22"/>
        </w:rPr>
      </w:pPr>
      <w:r w:rsidRPr="00A40C5B">
        <w:rPr>
          <w:sz w:val="22"/>
          <w:szCs w:val="22"/>
        </w:rPr>
        <w:t xml:space="preserve">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3"/>
        <w:gridCol w:w="336"/>
        <w:gridCol w:w="336"/>
        <w:gridCol w:w="336"/>
        <w:gridCol w:w="423"/>
        <w:gridCol w:w="336"/>
      </w:tblGrid>
      <w:tr w:rsidR="00F52DA7" w:rsidRPr="00A40C5B" w:rsidTr="00D12F46">
        <w:tc>
          <w:tcPr>
            <w:tcW w:w="7093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</w:rPr>
            </w:pPr>
            <w:r w:rsidRPr="00A40C5B">
              <w:rPr>
                <w:rFonts w:ascii="Times New Roman" w:hAnsi="Times New Roman"/>
                <w:color w:val="000000"/>
              </w:rPr>
              <w:t>1. Geçmiş inançları terk etmek iyi karakterin bir göstergesidir.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52DA7" w:rsidRPr="00A40C5B" w:rsidTr="00D12F46">
        <w:tc>
          <w:tcPr>
            <w:tcW w:w="7093" w:type="dxa"/>
          </w:tcPr>
          <w:p w:rsidR="00F52DA7" w:rsidRPr="00A40C5B" w:rsidRDefault="00F52DA7" w:rsidP="00D12F46">
            <w:pPr>
              <w:rPr>
                <w:rFonts w:ascii="Times New Roman" w:hAnsi="Times New Roman"/>
              </w:rPr>
            </w:pPr>
            <w:r w:rsidRPr="00A40C5B">
              <w:rPr>
                <w:rFonts w:ascii="Times New Roman" w:hAnsi="Times New Roman"/>
                <w:color w:val="000000"/>
              </w:rPr>
              <w:t>2.İnsanlar daima inançlarına ters düşen kanıtları göz önünde tutmalılardır.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3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52DA7" w:rsidRPr="00A40C5B" w:rsidTr="00D12F46">
        <w:tc>
          <w:tcPr>
            <w:tcW w:w="7093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</w:rPr>
            </w:pPr>
            <w:r w:rsidRPr="00A40C5B">
              <w:rPr>
                <w:rFonts w:ascii="Times New Roman" w:hAnsi="Times New Roman"/>
                <w:color w:val="000000"/>
              </w:rPr>
              <w:t>3.İnanışlar yeni bilgi veya kanıtlara göre sürekligözden geçirilmelidir.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52DA7" w:rsidRPr="00A40C5B" w:rsidTr="00D12F46">
        <w:tc>
          <w:tcPr>
            <w:tcW w:w="7093" w:type="dxa"/>
          </w:tcPr>
          <w:p w:rsidR="00F52DA7" w:rsidRPr="00A40C5B" w:rsidRDefault="00F52DA7" w:rsidP="00D12F46">
            <w:pPr>
              <w:rPr>
                <w:rFonts w:ascii="Times New Roman" w:hAnsi="Times New Roman"/>
              </w:rPr>
            </w:pPr>
            <w:r w:rsidRPr="00A40C5B">
              <w:rPr>
                <w:rFonts w:ascii="Times New Roman" w:hAnsi="Times New Roman"/>
                <w:color w:val="000000"/>
              </w:rPr>
              <w:t>4. Fikrini değiştirmek güçsüzlüğün bir göstergesidir.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3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52DA7" w:rsidRPr="00A40C5B" w:rsidTr="00D12F46">
        <w:tc>
          <w:tcPr>
            <w:tcW w:w="7093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</w:rPr>
            </w:pPr>
            <w:r w:rsidRPr="00A40C5B">
              <w:rPr>
                <w:rFonts w:ascii="Times New Roman" w:hAnsi="Times New Roman"/>
                <w:color w:val="000000"/>
              </w:rPr>
              <w:t>5. Sezgi karar vermede en iyi rehberdir.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52DA7" w:rsidRPr="00A40C5B" w:rsidTr="00D12F46">
        <w:tc>
          <w:tcPr>
            <w:tcW w:w="7093" w:type="dxa"/>
          </w:tcPr>
          <w:p w:rsidR="00F52DA7" w:rsidRPr="00A40C5B" w:rsidRDefault="00F52DA7" w:rsidP="00D12F46">
            <w:pPr>
              <w:rPr>
                <w:rFonts w:ascii="Times New Roman" w:hAnsi="Times New Roman"/>
              </w:rPr>
            </w:pPr>
            <w:r w:rsidRPr="00A40C5B">
              <w:rPr>
                <w:rFonts w:ascii="Times New Roman" w:hAnsi="Times New Roman"/>
              </w:rPr>
              <w:t>6.Karşı kanıt sunulsa bile inanışlarda sebat etmek(direnmek) önemlidir.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3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" w:type="dxa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F52DA7" w:rsidRPr="00A40C5B" w:rsidTr="00D12F46">
        <w:tc>
          <w:tcPr>
            <w:tcW w:w="7093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</w:rPr>
            </w:pPr>
            <w:r w:rsidRPr="00A40C5B">
              <w:rPr>
                <w:rFonts w:ascii="Times New Roman" w:hAnsi="Times New Roman"/>
                <w:color w:val="000000"/>
              </w:rPr>
              <w:t>7. Kanıtlar birisinin yerleşik inançlarıyla çatıştığında kişi kanıta itibar etmemelidir.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3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F52DA7" w:rsidRPr="00A40C5B" w:rsidRDefault="00F52DA7" w:rsidP="00D12F46">
            <w:pPr>
              <w:rPr>
                <w:rFonts w:ascii="Times New Roman" w:hAnsi="Times New Roman"/>
                <w:sz w:val="24"/>
              </w:rPr>
            </w:pPr>
            <w:r w:rsidRPr="00A40C5B"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EF4266" w:rsidRDefault="00EF4266"/>
    <w:p w:rsidR="00A74CBA" w:rsidRDefault="00A74CBA">
      <w:bookmarkStart w:id="0" w:name="_GoBack"/>
      <w:bookmarkEnd w:id="0"/>
    </w:p>
    <w:sectPr w:rsidR="00A7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1F"/>
    <w:rsid w:val="00320C1F"/>
    <w:rsid w:val="00A74CBA"/>
    <w:rsid w:val="00AF6A2C"/>
    <w:rsid w:val="00EF4266"/>
    <w:rsid w:val="00F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3CD45"/>
  <w15:chartTrackingRefBased/>
  <w15:docId w15:val="{8C1CC0D2-1521-4678-9757-48F558A3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DA7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D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39"/>
    <w:rsid w:val="00F5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Yilmaz</cp:lastModifiedBy>
  <cp:revision>5</cp:revision>
  <dcterms:created xsi:type="dcterms:W3CDTF">2017-03-30T13:18:00Z</dcterms:created>
  <dcterms:modified xsi:type="dcterms:W3CDTF">2018-12-16T23:40:00Z</dcterms:modified>
</cp:coreProperties>
</file>